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театра и кино поздравляют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театра и кино поздравляют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Поздравлениеот народного артиста Российской Федерации Игоря ЭмильевичаВерника</w:t>
            </w:r>
            <w:br/>
            <w:br/>
            <w:r>
              <w:rPr/>
              <w:t xml:space="preserve">Поздравление от народного артиста Российской Федерации МихаилаЕвгеньевича Пореченкова</w:t>
            </w:r>
            <w:br/>
            <w:br/>
            <w:r>
              <w:rPr/>
              <w:t xml:space="preserve">Поздравление от народного артиста Российской Федерации АлексеяЕвгеньевича Кравченко</w:t>
            </w:r>
            <w:br/>
            <w:br/>
            <w:r>
              <w:rPr/>
              <w:t xml:space="preserve">Поздравление от заслуженного артиста Российской Федерации СергеяНожериевича Чонишвили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2025-11-10T01:00:43+03:00</dcterms:created>
  <dcterms:modified xsi:type="dcterms:W3CDTF">2025-11-10T01:00:43+03:00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