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Ленинградскойобласти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15.09.202022:09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Ленинградской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«Лидер», в количестве 5 человек, продолжает проведение работпо поиску и обезвреживанию взрывоопасных предметов (далее - ВОП)вблизи деревни Молодцово Ленинградской области. Очистка территорииот боеприпасов проводится сводным отрядом совместно с пиротехникамиНогинского и Невского спасательного центра МЧС России. Работыведутся с 31 августа.</w:t>
            </w:r>
            <w:br/>
            <w:br/>
            <w:r>
              <w:rPr/>
              <w:t xml:space="preserve">По состоянию на 15 сентября обследован участок местности общейплощадью 8700 м2 (0,87 Га), обнаружено 22 ВОП. С нарастающимитогом группами ручного разминирования, обследован участокместности общей площадью 108700 м2 (10,87 Га) иобнаружено 216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2026-10-08T04:57:32+03:00</dcterms:created>
  <dcterms:modified xsi:type="dcterms:W3CDTF">2026-10-08T04:57:32+03:00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