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Международный конкурс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Международный конкурс 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Международный конкурс «Аварийный район», которыйпроводился на полигоне 84 межвидового центра профессиональнойпереподготовки и повышения квалификации специалистов имени маршалаартиллерии Ефима Васильевича Бойчука под Сергиевым Посадом.Напомним, с 29 августа по 3 сентября специалисты Центра «Лидер»,представляя команду от Министерства Российской Федерации по деламгражданской обороны, чрезвычайным ситуациям и ликвидациипоследствий стихийных бедствий, боролись за звание лучшегоаварийно-спасательного формирования.</w:t>
            </w:r>
            <w:br/>
            <w:br/>
            <w:r>
              <w:rPr/>
              <w:t xml:space="preserve">Накануне, военнослужащие Центра успешно прошли два этапа:специальная полоса и эстафета сильнейших. Преодолев почти двадесятка сложнейших препятствий, команда МЧС России показала хорошийрезультат и достойно заняла свое место в числе лидеров.Распределение призовых мест зависело от прохождения завершающегоэтапа - «Победный рывок». Спасатели Центра прошли его на пределесвоих возможностей, не жалея себя!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 «Лидер» преступила кпрохождению полосы препятствий. Условия конкурса максимальноприближены к действительности.  Спортсмены преодолели ровс водой по канату, по нему же переправили комплектспасательного оборудования. Затем с помощью бензопилы проделалипроход в деревянной стене. В условиях задымления преодолели завал иразрушенное здание.  Затем прошли полосу препятствийпротяженностью 150 метров (ров, лабиринт, тоннель, подвесной мост,разрушенная лестница, стена, паутина, скалодром). Военнослужащиеэвакуировали «пострадавшего» и максимально быстро и эффективнооказали ему медицинскую помощь. Облачились в специальный костюм ипотушили очаг возгорания, а также перемещали «аварийный» контейнер,который весит более четырехсот килограмм.  И это все в течениенескольких минут!</w:t>
            </w:r>
            <w:br/>
            <w:br/>
            <w:r>
              <w:rPr/>
              <w:t xml:space="preserve">На следующем рубеже специалисты Центра на многотонныхаварийно-спасательных машинах на базе Камаз преодолевали ров,залитый водой, и участок, заложенный большими бетоннымипрепятствиями. Ведь зачастую спасательные операции приходитьсяпроводить в труднодоступных районах.</w:t>
            </w:r>
            <w:br/>
            <w:br/>
            <w:r>
              <w:rPr/>
              <w:t xml:space="preserve">И предпоследний этап – стрельба. На этом этапе от участниковтребовалась полная концентрация сил и внимания. Ведь за каждыйпромах начислялись штрафные баллы.</w:t>
            </w:r>
            <w:br/>
            <w:br/>
            <w:r>
              <w:rPr/>
              <w:t xml:space="preserve">После стрельбы ничего не мешает устремиться к победе. По условиямконкурса спортсмены преодолевали последние десятки метров до финишав полном облачении, которое весит не один килограмм. Подбурные аплодисменты своих болельщиков команда Центра финишировала сдостойным результатом.</w:t>
            </w:r>
            <w:br/>
            <w:br/>
            <w:r>
              <w:rPr/>
              <w:t xml:space="preserve">По итогам соревнований команда МЧС России заняла третье место средироссийских команд!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2025-11-09T00:42:13+03:00</dcterms:created>
  <dcterms:modified xsi:type="dcterms:W3CDTF">2025-11-09T00:42:13+03:00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