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Завершился Международный конкурс «Аварийный район»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03.09.202019:09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Завершился Международный конкурс «Аварийный район»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Сегоднязавершился Международный конкурс «Аварийный район», которыйпроводился на полигоне 84 межвидового центра профессиональнойпереподготовки и повышения квалификации специалистов имени маршалаартиллерии Ефима Васильевича Бойчука под Сергиевым Посадом.Напомним, с 29 августа по 3 сентября специалисты Центра «Лидер»,представляя команду от Министерства Российской Федерации по деламгражданской обороны, чрезвычайным ситуациям и ликвидациипоследствий стихийных бедствий, боролись за звание лучшегоаварийно-спасательного формирования.</w:t>
            </w:r>
            <w:br/>
            <w:br/>
            <w:r>
              <w:rPr/>
              <w:t xml:space="preserve">Накануне, военнослужащие Центра успешно прошли два этапа:специальная полоса и эстафета сильнейших. Преодолев почти двадесятка сложнейших препятствий, команда МЧС России показала хорошийрезультат и достойно заняла свое место в числе лидеров.Распределение призовых мест зависело от прохождения завершающегоэтапа - «Победный рывок». Спасатели Центра прошли его на пределесвоих возможностей, не жалея себя!</w:t>
            </w:r>
            <w:br/>
            <w:br/>
            <w:r>
              <w:rPr/>
              <w:t xml:space="preserve">Выработав тактику в распределении своих сил и очередностипрохождения каждого этапа, команда Центра «Лидер» преступила кпрохождению полосы препятствий. Условия конкурса максимальноприближены к действительности.  Спортсмены преодолели ровс водой по канату, по нему же переправили комплектспасательного оборудования. Затем с помощью бензопилы проделалипроход в деревянной стене. В условиях задымления преодолели завал иразрушенное здание.  Затем прошли полосу препятствийпротяженностью 150 метров (ров, лабиринт, тоннель, подвесной мост,разрушенная лестница, стена, паутина, скалодром). Военнослужащиеэвакуировали «пострадавшего» и максимально быстро и эффективнооказали ему медицинскую помощь. Облачились в специальный костюм ипотушили очаг возгорания, а также перемещали «аварийный» контейнер,который весит более четырехсот килограмм.  И это все в течениенескольких минут!</w:t>
            </w:r>
            <w:br/>
            <w:br/>
            <w:r>
              <w:rPr/>
              <w:t xml:space="preserve">На следующем рубеже специалисты Центра на многотонныхаварийно-спасательных машинах на базе Камаз преодолевали ров,залитый водой, и участок, заложенный большими бетоннымипрепятствиями. Ведь зачастую спасательные операции приходитьсяпроводить в труднодоступных районах.</w:t>
            </w:r>
            <w:br/>
            <w:br/>
            <w:r>
              <w:rPr/>
              <w:t xml:space="preserve">И предпоследний этап – стрельба. На этом этапе от участниковтребовалась полная концентрация сил и внимания. Ведь за каждыйпромах начислялись штрафные баллы.</w:t>
            </w:r>
            <w:br/>
            <w:br/>
            <w:r>
              <w:rPr/>
              <w:t xml:space="preserve">После стрельбы ничего не мешает устремиться к победе. По условиямконкурса спортсмены преодолевали последние десятки метров до финишав полном облачении, которое весит не один килограмм. Подбурные аплодисменты своих болельщиков команда Центра финишировала сдостойным результатом.</w:t>
            </w:r>
            <w:br/>
            <w:br/>
            <w:r>
              <w:rPr/>
              <w:t xml:space="preserve">По итогам соревнований команда МЧС России заняла третье место средироссийских команд!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2026-10-09T08:33:02+03:00</dcterms:created>
  <dcterms:modified xsi:type="dcterms:W3CDTF">2026-10-09T08:33:02+03:00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