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международного конкурса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международного конкурса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августаоткрылся Международный профессиональный конкурс военнослужащихаварийно-спасательных подразделений «Аварийный район». Соревнованияпроходят на полигоне 84-го Межвидового центра переподготовки иповышения квалификации специалистов имени Маршала артиллерииЕ.В.Бойчука в Сергиевом Посаде Московской области.</w:t>
            </w:r>
            <w:br/>
            <w:br/>
            <w:r>
              <w:rPr/>
              <w:t xml:space="preserve">В этом году на конкурс прибыли команды от Российской Федерации,Королевства Камбоджа, Республики Мали, Республики Конго, РеспубликиАбхазии, Республики Беларусь, Социалистической Республики Вьетнам,Лаосской Народно-Демократической Республики. От РоссийскойФедерации выступают три команды: Северный флот, 12-ое Главноеуправление Минобороны РФ и МЧС России. Чрезвычайное ведомствопредставляют военнослужащие из Центра по проведению спасательныхопераций особого риска «Лидер». В составе команды МЧС России 14военнослужащих под руководством капитана команды старшеголейтенанта Никиты Семенченко. Также от Центра «Лидер» в составесудейской команды майор Александра Казарская и арбитр старшийпрапорщик Иван Селенок.</w:t>
            </w:r>
            <w:br/>
            <w:br/>
            <w:r>
              <w:rPr/>
              <w:t xml:space="preserve">Конкурс пройдет в три этапа, во время которых участникам предстоиттушить пожары, оборудовать проходы в завалах, извлекать оттудапострадавших, преодолевать задымленные препятствияогненно-штурмовой полосы, а также полосу спасателя с 12-метровымскалодромом, вести огонь из штатного оружия, преодолеть зараженныеучастки в средствах спецзащиты, транспортировать оборудование черезпересеченную местность на автомобиле, работать саварийно-спасательным инструментом.</w:t>
            </w:r>
            <w:br/>
            <w:br/>
            <w:r>
              <w:rPr/>
              <w:t xml:space="preserve">В торжественной церемонии открытия принял участие директорДепартамента спасательных формирований, генерал-лейтенант ИгорьВладимирович Кутровский. В завершении мероприятия выступили солистыВИА «Лидер».</w:t>
            </w:r>
            <w:br/>
            <w:br/>
            <w:r>
              <w:rPr/>
              <w:t xml:space="preserve">Соревнования продлятся до 3 сентября. Желаем всем участникамсостязаний успехов и отличных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2026-06-10T14:47:17+03:00</dcterms:created>
  <dcterms:modified xsi:type="dcterms:W3CDTF">2026-06-10T14:47:17+03:00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