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Комплексные 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Комплексные 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13 августа прошли совместные занятия с личным составом пожарногорасчета, спасателей управления робототехнических средств игазоспасательным отделением на территории полигона «ПСЦ «Апаринки».В ходе занятий пожарным расчетом отрабатывались приемы и способыспасения пострадавших с верхних этажей здания, самоспасение, атакже работа в подвале в непригодной для дыхания среде.</w:t>
            </w:r>
            <w:br/>
            <w:r>
              <w:rPr/>
              <w:t xml:space="preserve">Газоспасательным отделением были отработаны вопросы включения иработы газоспасателей в шланговых дыхательных аппаратах, подъёмпострадавшего из колодца, работа газоспосательного звена внепригодной для дыхания среде, ориентирование в помещении сограниченной видимостью. Цели занятия достигнуты.</w:t>
            </w:r>
            <w:br/>
            <w:r>
              <w:rPr/>
              <w:t xml:space="preserve">Сотрудниками ПСЦ было проведено ознакомительное занятие натренажере завал, на котором спасатели управления робототехническихсредств на практики ознакомились с возможностями данногокомплекса.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2026-04-11T09:09:58+03:00</dcterms:created>
  <dcterms:modified xsi:type="dcterms:W3CDTF">2026-04-11T09:09:58+03:00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