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с лейтенантами - выпускниками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с лейтенантами -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с лейтенантами - выпускниками АГЗ МЧС России2020 года. </w:t>
            </w:r>
            <w:br/>
            <w:br/>
            <w:r>
              <w:rPr/>
              <w:t xml:space="preserve">Молодые специалисты успешно показывают свои навыки и умения вразличных дисциплинах профессиональной подготовки.</w:t>
            </w:r>
            <w:br/>
            <w:br/>
            <w:r>
              <w:rPr/>
              <w:t xml:space="preserve">По результатам сборов будет произведено грамотное распределениевыпускников по подразделениям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2026-05-27T17:19:36+03:00</dcterms:created>
  <dcterms:modified xsi:type="dcterms:W3CDTF">2026-05-27T17:19:36+03:00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