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Центрапо проведению спасательных операций особого риска "Лидер" прибыл вРеспублику Крым для проведения пиротехнических работ,связанных с поиском и обезвреживанием взрывоопасныхпредметов. </w:t>
            </w:r>
            <w:br/>
            <w:br/>
            <w:r>
              <w:rPr/>
              <w:t xml:space="preserve">По прибытию личный состав приступил к разгрузке имущества иразмещению. Организовано взаимодействие с начальником специальногоморского отряда МЧС России и начальником 3-го пожарно-спасательногоотряда федеральной противопожарной службы Государственнойпротивопожарной службы Главного управления МЧС России по РеспубликеКрым.</w:t>
            </w:r>
            <w:br/>
            <w:br/>
            <w:r>
              <w:rPr/>
              <w:t xml:space="preserve">Уже сегодня отряд Центра приступил к проведению работ. Специалистыпровели рекогносцировку местности на предмет выполнения работ попоиску взрывоопасных предметов. Разбили рабочие участкиадминистративной зоны. Обследование территории будет проводитьсяпиротехнической группой ручной очистки и с помощьюробототехнического средства DOK - ING MV-4. Также организовановзаимодействие с медицинским учреждением и проведение тренировки помедицинской эвакуации.</w:t>
            </w:r>
            <w:br/>
            <w:br/>
            <w:r>
              <w:rPr/>
              <w:t xml:space="preserve">Личный состав отряда здоров, техника исправна. Происшествий инарушений требований безопасности не допущено.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2026-06-10T12:21:44+03:00</dcterms:created>
  <dcterms:modified xsi:type="dcterms:W3CDTF">2026-06-10T12:21:44+03:00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