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АГЗ МЧС России состоялся XX выпуск специалистов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27.06.202016:06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ВАГЗ МЧС России состоялся XX выпуск специалистов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АГЗМЧС России состоялись торжественные мероприятия, посвященныевыпуску слушателей, курсантов и студентов.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церемонии вручения дипломов, в качестве почетного гостя, принялучастие начальник Центра по проведению спасательных операцийособого риска "Лидер" генерал-майор Саввин АнатолийАнатольевич.</w:t>
            </w:r>
            <w:br/>
            <w:br/>
            <w:r>
              <w:rPr/>
              <w:t xml:space="preserve">Совсем скоро выпускники Академии пополнят строй спецназа МЧСРоссии.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Использованы фотоматериалы официального сайта Академииhttps://amchs.ru/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2026-07-30T05:32:53+03:00</dcterms:created>
  <dcterms:modified xsi:type="dcterms:W3CDTF">2026-07-30T05:32:53+03:00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