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"Лидер" состоялось чествование военнослужащих по призыву,выслуживших установленные сроки службы. Начальник Центрагенерал-майор Саввин А.А. поощрил особо отличившихся военнослужащихпо призыву. Солдаты и сержанты были награждены грамотами и отмеченыблагодарностями, также ряду военнослужащих были присвоены очередныевоинские звания.</w:t>
            </w:r>
            <w:br/>
            <w:br/>
            <w:r>
              <w:rPr/>
              <w:t xml:space="preserve">Начальник Центра поблагодарил ребят за добросовестную службу,отметив, что военнослужащие по призыву с честью и достоинствомвыполнили свой долг перед Отечеством.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