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Центр "Лидер" посетили представители руководящего составаМинистерства по реагированию на ЧС КНР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13.12.201919:12</w:t>
            </w:r>
          </w:p>
        </w:tc>
      </w:tr>
      <w:tr>
        <w:trPr/>
        <w:tc>
          <w:tcPr>
            <w:tcBorders>
              <w:bottom w:val="single" w:sz="6" w:color="fffffff"/>
            </w:tcBorders>
          </w:tcPr>
          <w:p>
            <w:pPr>
              <w:jc w:val="start"/>
            </w:pPr>
            <w:r>
              <w:rPr>
                <w:sz w:val="24"/>
                <w:szCs w:val="24"/>
                <w:b w:val="1"/>
                <w:bCs w:val="1"/>
              </w:rPr>
              <w:t xml:space="preserve">Центр "Лидер" посетили представители руководящего составаМинистерства по реагированию на ЧС КНР</w:t>
            </w:r>
          </w:p>
        </w:tc>
      </w:tr>
      <w:tr>
        <w:trPr/>
        <w:tc>
          <w:tcPr>
            <w:tcBorders>
              <w:bottom w:val="single" w:sz="6" w:color="fffffff"/>
            </w:tcBorders>
          </w:tcPr>
          <w:p>
            <w:pPr>
              <w:jc w:val="center"/>
            </w:pPr>
          </w:p>
        </w:tc>
      </w:tr>
      <w:tr>
        <w:trPr/>
        <w:tc>
          <w:tcPr/>
          <w:p>
            <w:pPr>
              <w:jc w:val="start"/>
            </w:pPr>
            <w:r>
              <w:rPr/>
              <w:t xml:space="preserve">13 декабряЦентр «Лидер» посетили представители руководящего составаМинистерства по реагированию на чрезвычайные ситуацииКНР. Целью визита было ознакомление с оснащением ивозможностями Центра.</w:t>
            </w:r>
            <w:br/>
            <w:br/>
            <w:r>
              <w:rPr/>
              <w:t xml:space="preserve">В ходе экскурсии гостям было подробно рассказано о истории иструктуре Центра, деятельности подразделений, продемонстрированоспасательное оборудование и техника. Представлены беспилотныелетательные аппараты, телеуправляемый необитаемый подводный аппарат«Ровбилдер 600». Особое внимание привлеки робототехническиесредства, применяемые специалистами «Лидера». Показан музей, гдеразмещены различные образцы вооружения, снарядов, снаряжениявоенных лет, найденные военнослужащими Центра, награды, грамоты,кубки. Было рассказано о главных операциях и заслугах.</w:t>
            </w:r>
            <w:br/>
            <w:br/>
            <w:r>
              <w:rPr/>
              <w:t xml:space="preserve">Представители КНР остались очень довольны посещением легендарногоЦентра «Лидер». Зарубежные гости поблагодарили за проведеннуюэкскурсию и обменялись с представителями Центра памятнымиподарками.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2026-07-22T05:58:32+03:00</dcterms:created>
  <dcterms:modified xsi:type="dcterms:W3CDTF">2026-07-22T05:58:32+03:00</dcterms:modified>
</cp:coreProperties>
</file>

<file path=docProps/custom.xml><?xml version="1.0" encoding="utf-8"?>
<Properties xmlns="http://schemas.openxmlformats.org/officeDocument/2006/custom-properties" xmlns:vt="http://schemas.openxmlformats.org/officeDocument/2006/docPropsVTypes"/>
</file>