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Предупреждение о неблагоприятных погодных явлениях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02.12.201921:12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Предупреждение о неблагоприятных погодных явлениях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Зимний периодможно назвать сложным периодом для всех структур, задачами которыхявляется обеспечение безопасности людей. Зимой отмечается наиболееинтенсивное использование водоемов для активного отдыха ирыбалки. В условия низких температур, по возможности,воздержитесь от продолжительного пребывания на улице. Во избежаниепереохлаждения или обморожения, надевайте теплую одежду иобувь.</w:t>
            </w:r>
            <w:br/>
            <w:br/>
            <w:r>
              <w:rPr/>
              <w:t xml:space="preserve">Водителям в морозы желательно отказаться от дальних поездок, бытьпредельно осторожными и внимательными на автодорогах, соблюдатьскоростной режим.</w:t>
            </w:r>
            <w:br/>
            <w:br/>
            <w:r>
              <w:rPr/>
              <w:t xml:space="preserve">Для выхода на лед в одиночку безопасной считается толщина льда 10-12 см, он вполне может выдержать взрослого человека.</w:t>
            </w:r>
            <w:br/>
            <w:br/>
            <w:r>
              <w:rPr/>
              <w:t xml:space="preserve">-Для массового выхода, например, катания на коньках - 25 см.</w:t>
            </w:r>
            <w:br/>
            <w:br/>
            <w:r>
              <w:rPr/>
              <w:t xml:space="preserve">-Проверять толщину льда самостоятельно - опасно.</w:t>
            </w:r>
            <w:br/>
            <w:br/>
            <w:r>
              <w:rPr/>
              <w:t xml:space="preserve">-Прыгать на льду категорически запрещено.</w:t>
            </w:r>
            <w:br/>
            <w:br/>
            <w:r>
              <w:rPr/>
              <w:t xml:space="preserve">-Не переходите водоем по льду в запрещенных местах.</w:t>
            </w:r>
            <w:br/>
            <w:br/>
            <w:r>
              <w:rPr/>
              <w:t xml:space="preserve">-Не оставляйте детей без присмотра!</w:t>
            </w:r>
            <w:br/>
            <w:br/>
            <w:r>
              <w:rPr/>
              <w:t xml:space="preserve">ВАЖНО!</w:t>
            </w:r>
            <w:br/>
            <w:br/>
            <w:r>
              <w:rPr/>
              <w:t xml:space="preserve">Первое, что надо сделать при признаках обморожения — доставитьпострадавшего в ближайшее тёплое помещение, снять промёрзшую обувь,носки, перчатки. Одновременно с проведением мероприятий первойпомощи необходимо срочно вызвать врача, для оказания врачебнойпомощи.</w:t>
            </w:r>
            <w:br/>
            <w:br/>
            <w:r>
              <w:rPr/>
              <w:t xml:space="preserve">Не рекомендуется растирать больных снегом, так как кровеносныесосуды кистей и стоп очень хрупки и поэтому возможно ихповреждение, а возникающие микроссадины на коже способствуютвнесению инфекции. Нельзя использовать быстрое отогреваниеотмороженных конечностей у костра, бесконтрольно применять грелки итому подобные источники тепла, поскольку это ухудшает состояниепострадавшего. Неприемлемый и неэффективный вариант первой помощи —втирание масел, жира, растирание спиртом тканей при глубокомобморожении.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2026-06-04T07:57:50+03:00</dcterms:created>
  <dcterms:modified xsi:type="dcterms:W3CDTF">2026-06-04T07:57:50+03:00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