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на специальность«Газоспасатель»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на специальность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проходить обучение в Арктическом спасательномучебно-научном центре «Вытегра» МЧС России по специальности«газоспасатель».</w:t>
            </w:r>
            <w:br/>
            <w:br/>
            <w:r>
              <w:rPr/>
              <w:t xml:space="preserve">В ходе занятий майор Карпенко О.Ю., капитан Осычкин М.В., лейтенантБусаров К.В. и лейтенант Афонин А.В. получают практические навыкиработы в средствах индивидуальной защиты изолирующего типа, изучаюттактику действий газоспасателей, а также порядок оказания первойпомощи,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2026-04-19T07:04:37+03:00</dcterms:created>
  <dcterms:modified xsi:type="dcterms:W3CDTF">2026-04-19T07:04:37+03:00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