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префектом ТиНАО Дмитрием Набокиным состоялась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префектом ТиНАО Дмитрием Набокиным состоялась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Центра посетил встречу с префектом Новой МосквыДмитрием Набокиным, которая состоялась в Домекультуры “Мосрентген”.</w:t>
            </w:r>
            <w:br/>
            <w:br/>
            <w:r>
              <w:rPr/>
              <w:t xml:space="preserve">Беседа с жителями Новой Москвы началась с поздравления участниковВеликой Отечественной войны. Николая Зябухина и АлександраНиколаева наградили медалью в честь 75-летия Победы.</w:t>
            </w:r>
            <w:br/>
            <w:br/>
            <w:r>
              <w:rPr/>
              <w:t xml:space="preserve">В ходе беседы жители смогли задать интересующие их вопросы. Передначалом обсуждения в зале учреждения показали фильм осоциально-экономическом развитии поселения Мосрентген и планах наближайшие годы. Так, на улице Героя России Соломатина за домом №18планируют возвести детско-взрослую поликлинику. Она будет расчитанана 320 посещений в смену. Также в поселении уже начали строить пятьстартовых домов в рамках реновации.</w:t>
            </w:r>
            <w:br/>
            <w:br/>
            <w:r>
              <w:rPr/>
              <w:t xml:space="preserve">Кроме того, на территории поселения планируют благоустроитьТроицкий лесопарк и пространство парка вблизи каскада прудов.</w:t>
            </w:r>
            <w:br/>
            <w:br/>
            <w:r>
              <w:rPr/>
              <w:t xml:space="preserve">По словам Дмитрия Набокина, сейчас представители Департаментакапитального ремонта разрабатывают проект с берегоукреплением идорожно-тропиночной сетью.</w:t>
            </w:r>
            <w:br/>
            <w:br/>
            <w:r>
              <w:rPr/>
              <w:t xml:space="preserve">На встрече рассказали жителям о необходимости усовершенствоватьдорожную сеть, ведущую к метрополитену. К 2023 годупланируется сделать все дорожные работы в поселении.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2026-05-31T23:56:31+03:00</dcterms:created>
  <dcterms:modified xsi:type="dcterms:W3CDTF">2026-05-31T23:56:31+03:00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