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на Кубок Памяти имени ПетраСтанкевича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на Кубок Памяти имени Петра Станкевича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территориипоселка Октябрьский городского округа Люберцы прошли открытыесоревнования, посвящённые пожарным и спасателям, погибшим приисполнении своего профессионального долга на Кубок Памяти имениПетра Станкевич. Соревнования проходили в дисциплине «Выживание вусловиях пожара». Более 50 команд со всех уголков нашей страны, атакже команда из Республики Беларусь в течении трех днейсостязались на право быть лучшими пожарными-спасателями, способнымине только выполнить любую, даже самую сложную задачу, но и спастииз нештатной ситуации других пожарных и спасателей. Открытыесоревнования проводятся с целью совершенствованияпожарно-спасательного дела, навыков действий, обеспечивающихуспешное выполнение оперативно-служебных задач, формированиявысокого профессионального самосознания, чувства ответственности засвои действия, стремления к постоянному совершенствованиюпрофессионального уровня, формирования высокой психологическойустойчивости, чувства самосохранения и взаимопомощи, а также сцелью повышения функциональной готовности пожарных-спасателей иопределения «Лучшего звена аварийной разведки и спасения пожарных(АРИСП)». «Выживание в условиях пожара» представляет собойпрохождение четырех независимых этапов. Все этапы являютсяоткрытыми и нацелены на проверку технических навыков команды. Вчисле испытаний - спасение пожарных, попавших в экстренную ситуациюна пожаре: освобождение от боевой одежды пострадавшегопожарного-спасателя с последующим оказанием ему первой помощи,переключение аварийного пожарного в резервный ДАСВ, извлечениеаварийного пожарного из «Прогара», транспортировка аварийногопожарного по горизонтали и вертикали, эвакуация аварийногопожарного с высоты при помощи ручных лестниц, оказание первойпомощи пострадавшим пожарным-спасателям. Действияпожарных-спасателей при тушении пожаров и проведенииаварийно-спасательных работ в сложных условиях: преодолениекомплексной полосы препятствий, ориентирование в сложной планировкев условиях нулевой видимости, разведка задымленной зоны - малые ибольшие площади, освобождение от запутывания, восстановлениецелостности звена, вскрытие конструкций при помощи шанцевогоинструмента, поиск и тушение очага пожара, работа с ГАСИ и АСИ,работа с ручными пожарными лестницами, работа с рукавными линиями,самоспасение с высоты.</w:t>
            </w:r>
            <w:br/>
            <w:br/>
            <w:r>
              <w:rPr/>
              <w:t xml:space="preserve">Командам предоставлялась одна попытка на прохождение каждойдистанции. Команды-победители определялись по результатампрохождения всех этапов в соответствии с суммой набранных балов,присвоенных за выполнение каждого элемента этапов.</w:t>
            </w:r>
            <w:br/>
            <w:br/>
            <w:r>
              <w:rPr/>
              <w:t xml:space="preserve">От ФГКУ «Центр по проведению спасательных операций особого риска«Лидер» выступали сразу 3 команды. Первые две команды от Центра«Лидер» представляли военнослужащие по призыву группыпротивопожарной защиты и спасательных работ (пожарный расчетЦентра). Третьей командой, которой представляла Центр «Лидер» быласборная 4 и 3 управлений.</w:t>
            </w:r>
            <w:br/>
            <w:br/>
            <w:r>
              <w:rPr/>
              <w:t xml:space="preserve">По результатам соревнований 1 Команда Центра на этапе «перваяпомощь» завоевала первое место. Продемонстрировав высокийпрофессионализм.</w:t>
            </w:r>
            <w:br/>
            <w:br/>
            <w:r>
              <w:rPr/>
              <w:t xml:space="preserve">В общем зачете соревнований 1 команда завоевала 15 место, 2 команда42 место, 3 команда 52 место.</w:t>
            </w:r>
            <w:br/>
            <w:br/>
            <w:r>
              <w:rPr/>
              <w:t xml:space="preserve">Третья команда Центра получила грамоту в номинации «50 атмосфер» заусердие и волю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2026-07-22T13:17:09+03:00</dcterms:created>
  <dcterms:modified xsi:type="dcterms:W3CDTF">2026-07-22T13:17:09+03:00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