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командно-штабной тренировке с КСОР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командно-штабной тренировке с КСОР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октябряличный состав отряда продолжил подготовку к участию в совместномучении с КСОР ОДКБ «Взаимодействие-2019».</w:t>
            </w:r>
            <w:br/>
            <w:br/>
            <w:r>
              <w:rPr/>
              <w:t xml:space="preserve">Управление отряда приняло участие в рекогносцировке местапроведения практических действий.</w:t>
            </w:r>
            <w:br/>
            <w:br/>
            <w:r>
              <w:rPr/>
              <w:t xml:space="preserve">С 09.00 управление отряда приняло участие в командно-штабнойтренировке с КСОР ОДКБ в рамках учений «Взаимодействие-2019».</w:t>
            </w:r>
            <w:br/>
            <w:br/>
            <w:r>
              <w:rPr/>
              <w:t xml:space="preserve">Личный состав продолжил 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2026-07-22T15:16:16+03:00</dcterms:created>
  <dcterms:modified xsi:type="dcterms:W3CDTF">2026-07-22T15:16:16+03:00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