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"Организация и проведениегазоспасательных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октябрясотрудники Центра "Лидер" проходят обучение в ФГКУ"Арктический спасательный учебно-научный центр "Вытегра" МЧСРоссии. Шесть специалистов 3 управления обучаются по специальности"Организация и проведение газоспасательных работ". Учебный процесспроходит в соответствии с расписанием учебных занятий, утвержденныхначальником АСУНЦ "Вытегра". </w:t>
            </w:r>
            <w:br/>
            <w:br/>
            <w:r>
              <w:rPr/>
              <w:t xml:space="preserve">На данный момент проведены занятия по оказанию первой помощи,правовым основам ведения газоспасательных работ, тактике ведениягазоспасательных работ и психологической подготовке.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зачеты на "хорошо" и "отлично".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2026-03-04T00:31:45+03:00</dcterms:created>
  <dcterms:modified xsi:type="dcterms:W3CDTF">2026-03-04T00:31:45+03:00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