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«Работы на высоте сприменением систем канатного доступа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«Работы на высоте сприменением систем канатного доступа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Офицерыуправления (первоочередных аварийно-спасательных работ в зонах ЧС),лейтенант Шиленков Максим и лейтенант Кешоков Азамат продолжаютпроходить обучение в  Байкальском  поисково-спасательномотряде МЧС России по специальности «Работы на высоте с применениемсистем канатного доступа».</w:t>
            </w:r>
            <w:br/>
            <w:br/>
            <w:r>
              <w:rPr/>
              <w:t xml:space="preserve">На данном этапе основной упор обучения делается на правильноеприменение полиспаста при проведении спасательных работ на высоте,установку анкерных линий и передвижение по вертикальным периламразличными способами.</w:t>
            </w:r>
            <w:br/>
            <w:br/>
            <w:r>
              <w:rPr/>
              <w:t xml:space="preserve">Обучение продлится до 11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2026-03-04T01:55:43+03:00</dcterms:created>
  <dcterms:modified xsi:type="dcterms:W3CDTF">2026-03-04T01:55:43+03:00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