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Контрольные занятия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27.09.201915:09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Контрольные занятия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(27сентября) в подразделениях Центра проходят ежемесячные контрольныезанятия.</w:t>
            </w:r>
            <w:br/>
            <w:br/>
            <w:r>
              <w:rPr/>
              <w:t xml:space="preserve">Личный состав Центра успешно сдаёт нормативы по основным предметамобучения. В ходе занятий каждый военнослужащий проявилтвердость характера.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2026-10-07T01:41:01+03:00</dcterms:created>
  <dcterms:modified xsi:type="dcterms:W3CDTF">2026-10-07T01:41:01+03:00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