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2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21.09.201910:09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2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Согласногодовому плану профессиональной подготовки за 2019 год, былпроведен полевой выход в управлении (спасения, эвакуации населенияи сопровождения грузов).</w:t>
            </w:r>
            <w:br/>
            <w:br/>
            <w:r>
              <w:rPr/>
              <w:t xml:space="preserve">Целями полевого выхода было:</w:t>
            </w:r>
            <w:br/>
            <w:br/>
            <w:r>
              <w:rPr/>
              <w:t xml:space="preserve">1. Совершенствовать практические навыки личного состава в действияхпри проведении аварийно-спасательных и других неотложных работ вслучае возникновения чрезвычайных ситуаций.</w:t>
            </w:r>
            <w:br/>
            <w:br/>
            <w:r>
              <w:rPr/>
              <w:t xml:space="preserve">2. Изучить личным составом управления особенности веденияпоисково-спасательных работ в лесистой местности.</w:t>
            </w:r>
            <w:br/>
            <w:br/>
            <w:r>
              <w:rPr/>
              <w:t xml:space="preserve">3. Тренировать личный состав  управления в организациипереправы через препятствие. Транспортировка пострадавшего черезпереправу.</w:t>
            </w:r>
            <w:br/>
            <w:br/>
            <w:r>
              <w:rPr/>
              <w:t xml:space="preserve">4. Тренировать личный состав  управления  в действиях припоиске пострадавшего при обрушении здания, извлечении пострадавшегоиз-под завалов, оказании первой помощи и транспортировке наподручных средствах.</w:t>
            </w:r>
            <w:br/>
            <w:br/>
            <w:r>
              <w:rPr/>
              <w:t xml:space="preserve">5. Тренировать личный состав  управления  в действиях поликвидации последствий чрезвычайной ситуации на территории,зараженной АХОВ.</w:t>
            </w:r>
            <w:br/>
            <w:br/>
            <w:r>
              <w:rPr/>
              <w:t xml:space="preserve">6. Тренировать  личный состав управления действиям сострелковым оружием и проведение учебных стрельб из АКС-74 Н и ПМ(выполнение 2 УУС из АКС -74 Н  и 2 УУС из ПМ).</w:t>
            </w:r>
            <w:br/>
            <w:br/>
            <w:r>
              <w:rPr/>
              <w:t xml:space="preserve">В ходе полевого выхода было проведено ТСУ в 3 этапа:</w:t>
            </w:r>
            <w:br/>
            <w:br/>
            <w:r>
              <w:rPr/>
              <w:t xml:space="preserve">I этап: Приведение управления (спасения, эвакуации населения исопровождения грузов) в готовность к применению по предназначению вмирное время.</w:t>
            </w:r>
            <w:br/>
            <w:br/>
            <w:r>
              <w:rPr/>
              <w:t xml:space="preserve">II этап: Организация и проведение аварийно-спасательных и другихнеотложных работ в районе чрезвычайной ситуации при обрушенииздания.</w:t>
            </w:r>
            <w:br/>
            <w:br/>
            <w:r>
              <w:rPr/>
              <w:t xml:space="preserve">III этап: Приведение управления в исходное состояние, обслуживаниевооружения и военной техники, проведение частного разборазанятия.</w:t>
            </w:r>
            <w:br/>
            <w:br/>
            <w:r>
              <w:rPr/>
              <w:t xml:space="preserve">Цели полевого выхода были достигнуты, нарушений требованийбезопасности не допущено. По итогам полевого выхода хочетсяотметить в лучшую сторону следующих военнослужащих: п/п-к ПятинИ.Ф., л-т Кривушин И.А.,  пр-к Лачинов М.М., пр-к ЛаврентьевП.Г., мл. с-т Адбулаев К.Р., ряд. Кузьмин Р.В., ряд. ДжумановМ.А.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2025-12-26T04:52:45+03:00</dcterms:created>
  <dcterms:modified xsi:type="dcterms:W3CDTF">2025-12-26T04:52:45+03:00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