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сентябрядежурная смена Центра «Лидер» привлекалась по предназначению.Спасатели под руководством капитана Романа Бушкова выезжали в пос.Московский для обеспечения доступа в жилое помещение.</w:t>
            </w:r>
            <w:br/>
            <w:br/>
            <w:r>
              <w:rPr/>
              <w:t xml:space="preserve">Сотрудники Центра при помощи специальных инструментов вскрыли дверьжилого помещения. Войдя вовнутрь, спасатели обнаружили пожилуюженщину в тяжелом состоянии. Оказав первую помощь пострадавшей,специалисты Центра осуществили транспортировку женщины в машинускорой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2025-11-04T15:59:03+03:00</dcterms:created>
  <dcterms:modified xsi:type="dcterms:W3CDTF">2025-11-04T15:59:03+03:00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