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16.08.201913:08</w:t>
            </w:r>
          </w:p>
        </w:tc>
      </w:tr>
      <w:tr>
        <w:trPr/>
        <w:tc>
          <w:tcPr>
            <w:tcBorders>
              <w:bottom w:val="single" w:sz="6" w:color="fffffff"/>
            </w:tcBorders>
          </w:tcPr>
          <w:p>
            <w:pPr>
              <w:jc w:val="start"/>
            </w:pPr>
            <w:r>
              <w:rPr>
                <w:sz w:val="24"/>
                <w:szCs w:val="24"/>
                <w:b w:val="1"/>
                <w:bCs w:val="1"/>
              </w:rPr>
              <w:t xml:space="preserve">Соревнования по волейболу</w:t>
            </w:r>
          </w:p>
        </w:tc>
      </w:tr>
      <w:tr>
        <w:trPr/>
        <w:tc>
          <w:tcPr>
            <w:tcBorders>
              <w:bottom w:val="single" w:sz="6" w:color="fffffff"/>
            </w:tcBorders>
          </w:tcPr>
          <w:p>
            <w:pPr>
              <w:jc w:val="center"/>
            </w:pPr>
          </w:p>
        </w:tc>
      </w:tr>
      <w:tr>
        <w:trPr/>
        <w:tc>
          <w:tcPr/>
          <w:p>
            <w:pPr>
              <w:jc w:val="start"/>
            </w:pPr>
            <w:r>
              <w:rPr/>
              <w:t xml:space="preserve">Команда Центра«Лидер» заняла III место на соревнованиях по волейболу средиспасательных воинских формирований и учреждений центральногоподчинения МЧС России. Спортивное мероприятие прошло настадионе Академии ГПС МЧС России «Авангард». Данные соревнованияпроводились в рамках Спартакиады МЧС России 2019 года.</w:t>
            </w:r>
            <w:br/>
            <w:br/>
            <w:r>
              <w:rPr/>
              <w:t xml:space="preserve">За призовые места боролись 10 команд. Среди них спортсмены ФГКУ«Специальное управление ФПС №3 МЧС России», ФГКУ «Специальноеуправление ФПС №100 МЧС России», ФКУ «Государственный центральныйаэромобильный спасательный отряд МЧС России («Центроспас»)», ФГКУ«Ногинский спасательный центр МЧС России», ФГКУ «Рузский центробеспечения пунктов управления МЧС России»,ФГБУ «ВНИИПО МЧС России», ФКУ«Центр экстренной психологической помощи МЧСРоссии», ФГБУ «Национальный центр управления в кризисныхситуациях», ФКУ «Управление капитальногостроительства МЧС России» и ФГКУ «ЦСООР «Лидер».</w:t>
            </w:r>
            <w:br/>
            <w:br/>
            <w:r>
              <w:rPr/>
              <w:t xml:space="preserve">Соревнования прошли в дружеской атмосфере состязательности испортивного азарта. Команды играли слаженно. Настроение участниковсоревнований было отличное и каждый получил заряд бодрости и массуположительных эмоций.</w:t>
            </w:r>
            <w:br/>
            <w:br/>
            <w:r>
              <w:rPr/>
              <w:t xml:space="preserve">По итогам соревнований третье место заняла команда Центра«Лидер». Поздравляем наших ребят с достойным результатом!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2025-12-25T20:42:55+03:00</dcterms:created>
  <dcterms:modified xsi:type="dcterms:W3CDTF">2025-12-25T20:42:55+03:00</dcterms:modified>
</cp:coreProperties>
</file>

<file path=docProps/custom.xml><?xml version="1.0" encoding="utf-8"?>
<Properties xmlns="http://schemas.openxmlformats.org/officeDocument/2006/custom-properties" xmlns:vt="http://schemas.openxmlformats.org/officeDocument/2006/docPropsVTypes"/>
</file>