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работы Центра «Лидер» МЧС России по очистке КрепостиКерчь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работы Центра «Лидер» МЧС России по очистке КрепостиКерчь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натерритории Крепости Керчь в Крыму состоялось торжественноемероприятие, посвященное завершению работ по разминированиютерритории туристического объекта сотрудниками Центра по проведениюспасательных работ особого риска «Лидер» МЧС России.</w:t>
            </w:r>
            <w:br/>
            <w:br/>
            <w:r>
              <w:rPr/>
              <w:t xml:space="preserve">Начиная с 15 июня 2019 года сотрудники отряда вели работы поосвобождению уникального исторического памятника фортификационногостроительства от взрывоопасных предметов времен ВеликойОтечественной Войны, чтобы сделать его безопасным для массовогопосещения туристами из различных уголков России и мира.</w:t>
            </w:r>
            <w:br/>
            <w:br/>
            <w:r>
              <w:rPr/>
              <w:t xml:space="preserve">Всего за прошедший период времени специалисты МЧС Россииобследовали свыше 20 Га площади и обезвредили более 600 боеприпасовразных калибров.</w:t>
            </w:r>
            <w:br/>
            <w:br/>
            <w:r>
              <w:rPr/>
              <w:t xml:space="preserve">Слова благодарности прозвучали и от директора музея-заповедникаТатьяны Умрихиной, которая отметила неоценимый вклад отряда Центра«Лидер» в обеспечение безопасности одного из уникальныхтуристических объектов Крымского полуострова. Ведь сегоднясохранившиеся архитектурные объекты в крепости представляют высокуюисторико-культурную ценность.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https://www.mchs.gov.ru/dop/info/smi/news/item/34153783/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2025-12-26T01:57:21+03:00</dcterms:created>
  <dcterms:modified xsi:type="dcterms:W3CDTF">2025-12-26T01:57:21+03:00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