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жителями, проживающими на территорииЦентра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жителями, проживающими на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 залеКДЦ была проведена встреча с жителями, проживающими на территорииЦентра. Традиционно проводил данное мероприятие начальник Центра"Лидер" генерал-майор Саввин А.А. В процессе проведения встречиобсуждались наиболее острые и наболевшие моменты. Затрагивалисьвопросы, касающиеся улучшения бытовых условий на территориивоенного городка, распределения графика дежурств и многие другие.На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