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 прошел смотр перевода техники на весенне-летний периодэксплуатации 2019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генерал-майора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