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Рязанскую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Рязанскую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Центра «Лидер» и членов их семей была организованаочередная экскурсия. На этот раз они отправились в однодневнуюавтобусную поездку в Рязанскую область.</w:t>
            </w:r>
            <w:br/>
            <w:br/>
            <w:r>
              <w:rPr/>
              <w:t xml:space="preserve">Участники экскурсии побывали в селе Константиново, где находитсядом-музей поэта Сергея Есенина. Сотрудники посетили дом, где жилиродители одного из наиболее известных русских поэтов, а такжепобывали в литературном музее, где узнали много нового о жизни итворчестве Сергея Есенина.</w:t>
            </w:r>
            <w:br/>
            <w:br/>
            <w:r>
              <w:rPr/>
              <w:t xml:space="preserve">Дальше группа отправилась в село Пощупово, где смогла посетитьИоанно-Богословский монастырь, ознакомиться с его архитектурными ирелигиозными достопримечательностями.</w:t>
            </w:r>
            <w:br/>
            <w:br/>
            <w:r>
              <w:rPr/>
              <w:t xml:space="preserve">Завершилась поездка посещением музей-заповедника «Рязанский кремль»– исторического памятника 17-18 веков. Участники экскурсиипополнили знания о прошлом Руси, жизни наших предков, ремеслах иобычаях того времени. Особенно поразили воображение коллективаЦентра «Лидер» макет древнего Кремля, снаряжение и оружие воинов,изделия ручной работы. </w:t>
            </w:r>
            <w:br/>
            <w:br/>
            <w:r>
              <w:rPr/>
              <w:t xml:space="preserve">После посещения столь интересных мест в Рязанской области многиесотрудники выразили желание вернуться сюда с близкими и друзьями,чтобы познакомить их со славной историей рязанцев. </w:t>
            </w:r>
            <w:br/>
            <w:br/>
            <w:r>
              <w:rPr/>
              <w:t xml:space="preserve">В общей сложности участниками поездки стало более 30 человек.Обратно «лидеровцы» вернулись уже после 21 часов вечера с массойположительных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2026-06-05T09:53:51+03:00</dcterms:created>
  <dcterms:modified xsi:type="dcterms:W3CDTF">2026-06-05T09:53:51+03:00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