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мероприятие в честь Дня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07.05.201921:05</w:t>
            </w:r>
          </w:p>
        </w:tc>
      </w:tr>
      <w:tr>
        <w:trPr/>
        <w:tc>
          <w:tcPr>
            <w:tcBorders>
              <w:bottom w:val="single" w:sz="6" w:color="fffffff"/>
            </w:tcBorders>
          </w:tcPr>
          <w:p>
            <w:pPr>
              <w:jc w:val="start"/>
            </w:pPr>
            <w:r>
              <w:rPr>
                <w:sz w:val="24"/>
                <w:szCs w:val="24"/>
                <w:b w:val="1"/>
                <w:bCs w:val="1"/>
              </w:rPr>
              <w:t xml:space="preserve">Торжественное мероприятие в честь Дня Победы</w:t>
            </w:r>
          </w:p>
        </w:tc>
      </w:tr>
      <w:tr>
        <w:trPr/>
        <w:tc>
          <w:tcPr>
            <w:tcBorders>
              <w:bottom w:val="single" w:sz="6" w:color="fffffff"/>
            </w:tcBorders>
          </w:tcPr>
          <w:p>
            <w:pPr>
              <w:jc w:val="center"/>
            </w:pPr>
          </w:p>
        </w:tc>
      </w:tr>
      <w:tr>
        <w:trPr/>
        <w:tc>
          <w:tcPr/>
          <w:p>
            <w:pPr>
              <w:jc w:val="start"/>
            </w:pPr>
            <w:r>
              <w:rPr/>
              <w:t xml:space="preserve">Сегодня, 7мая, накануне Дня Великой Победы, на территории Центра «Лидер»,состоялось торжественное мероприятие, посвященное 74-й годовщинеПобеды. В нем приняли участие руководство министерства,руководители структурных подразделений центрального аппарата,организаций МЧС России, ветераны фронта и труженики тыла, ветераныгражданской обороны и Государственной противопожарной службы,сотрудники чрезвычайного ведомства, личный состав Центра«Лидер».</w:t>
            </w:r>
            <w:br/>
            <w:br/>
            <w:r>
              <w:rPr/>
              <w:t xml:space="preserve">С 74-й годовщиной Победы ветеранов поздравил первый заместительминистра генерал-полковник внутренней службы Александр ПетровичЧуприян. Он выразил огромную благодарность всем, кто героическизащищал нашу страну в тяжелые военные годы, оказывал помощь в тылу.Также Александр Петрович вспомнил Человека с большой буквы, СолдатаПобеды, Легенду МЧС России - генерал-лейтенанта Дмитрия ИвановичаМихайлика, который в этом году ушел из жизни. Несмотря на свойпочтенный возраст, Дмитрий Иванович до последнего дня продолжалслужить на благо страны.  Его жизненный путь всегда будетпримером истинного служения Отчизне, исполнения воинского ипрофессионального долга. Первый заместитель министрагенерал-полковник внутренней службы Александр Петрович Чуприянвручил ветеранам медали МЧС России «За безупречную службу».</w:t>
            </w:r>
            <w:br/>
            <w:br/>
            <w:r>
              <w:rPr/>
              <w:t xml:space="preserve">Поздравили всех собравшихся Председатель Центрального Советаветеранов МЧС России генерал-полковник внутренней службы ДагировШамсутдин Шарабутдинович и участник Великой Отечественной войныБацев Семен Алексеевич.</w:t>
            </w:r>
            <w:br/>
            <w:br/>
            <w:r>
              <w:rPr/>
              <w:t xml:space="preserve">Для гостей праздника выступили лучшие творческие коллективыведомства и показательный оркестр МЧС России. Они исполнили любимыевсеми военные песни. Обязательный атрибут праздника – военная формамузыкантов и исполнителей.</w:t>
            </w:r>
            <w:br/>
            <w:br/>
            <w:r>
              <w:rPr/>
              <w:t xml:space="preserve">Для участников мероприятия была подготовлена интересная инасыщенная программа. В робототехническом комплексе работа выставкасовременной техники, находящейся на оснащении Центра. Работалаполевая кухня, где каждый желающий мог отведать солдатскую кашу.Перед штабом была организована сцена, на которой выступал ВИА«Лидер». Фронтовики танцевали под военные песни, которые исполнялимузыкальный коллектив.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2025-12-03T12:07:51+03:00</dcterms:created>
  <dcterms:modified xsi:type="dcterms:W3CDTF">2025-12-03T12:07:51+03:00</dcterms:modified>
</cp:coreProperties>
</file>

<file path=docProps/custom.xml><?xml version="1.0" encoding="utf-8"?>
<Properties xmlns="http://schemas.openxmlformats.org/officeDocument/2006/custom-properties" xmlns:vt="http://schemas.openxmlformats.org/officeDocument/2006/docPropsVTypes"/>
</file>