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проводит аварийно-спасательные работы на местевозгорания авиалайнера SSJ100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проводит аварийно-спасательные работы на местевозгорания авиалайнера SSJ100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маягруппировка Центра «Лидер» во главе с полковником Пахомовым И.В. выехала в аэропорт  «Шереметьево» на место страшнойтрагедии.</w:t>
            </w:r>
            <w:br/>
            <w:br/>
            <w:r>
              <w:rPr/>
              <w:t xml:space="preserve">Вчера ночью самолет «Аэрофлота» «Сухой суперджет -100» совершилэкстренную посадку в аэропорту взлета «Шереметьево». Борт несколькораз касался полосы, отрывался и в итоге подломилась стойка шасси.Детали пробили топливные баки, вспыхнул пожар. На борту находилось73 пассажиров и 5 членов экипажа. 41 человек погиб.</w:t>
            </w:r>
            <w:br/>
            <w:br/>
            <w:r>
              <w:rPr/>
              <w:t xml:space="preserve">На месте чрезвычайного происшествия проводятсяаварийно-спасательные работы. Личный состав Центра, подруководством подполковника Ковальчука В.Я., стабилизирует состояниесамолета.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2025-11-05T23:03:05+03:00</dcterms:created>
  <dcterms:modified xsi:type="dcterms:W3CDTF">2025-11-05T23:03:05+03:00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