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проводят разминирование на территорииНовой Москвы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23.04.201912:04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проводят разминирование на территории НовойМосквы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по проведению спасательных операций особого риска «Лидер»приступили  к разминированию территорий поселения РоговскоеТроицкого  административного округа Москвы.  </w:t>
            </w:r>
            <w:br/>
            <w:br/>
            <w:r>
              <w:rPr/>
              <w:t xml:space="preserve">В составе группы – 15 человек и 2 единицы техники. В течение месяцаспециалисты-пиротехники будут расчищать территорию, на которойзапланировано возведение православного храмового комплекса общейплощадью более 8 га, в том числе исторического комплекса,воссоздающего память о жесточайших боях, которые велись в годы ВОВпод Москвой.</w:t>
            </w:r>
            <w:br/>
            <w:br/>
            <w:r>
              <w:rPr/>
              <w:t xml:space="preserve">Это уже седьмая  командировка сотрудников МЧС России впоселение Роговское. Всего на территории будущегокультурно-исторического парка в Новой Москве за предыдущие годыспасатели обследовали около 250 га земли, обнаружив порядка 2 тысвзрывоопасных предметов, среди которых - артиллерийские снарядыразличных калибров, противотанковые и минометные мины, ручные ипротивопехотные гранаты, а также артиллерийские взрыватели.</w:t>
            </w:r>
            <w:br/>
            <w:br/>
            <w:r>
              <w:rPr/>
              <w:t xml:space="preserve">Отряд оснащен самыми современными средствами поиска. Ежедневноразминирование будут проводить 10 пиротехнических иминно-розыскными кинологическими расчетами. У каждого спасателяЦентра огромный опыт работы не только на территории России, но и зарубежом, а именно в Республике Сербия, в Чеченской республике,Южной Осетии, Крымском Федеральном округе, Смоленской и Тверскойобластях и т.д.</w:t>
            </w:r>
            <w:br/>
            <w:br/>
            <w:r>
              <w:rPr/>
              <w:t xml:space="preserve">Кроме непосредственного выполнения боевой задачи по очисткеместности от взрывоопасных предметов, во время командировкиспасатели центра «Лидер» МЧС России будут вести работу попатриотическому воспитанию школьников поисковых отрядов городаМосквы, Московской и Калужской областей, которые занимаются поискомпогибших воинов Красной Армии в этом районе.</w:t>
            </w:r>
            <w:br/>
            <w:br/>
            <w:r>
              <w:rPr/>
              <w:t xml:space="preserve">Специалисты МЧС России отмечают, что данные работы поразминированию сопряжены с особой степенью риска. «Смертельныенаходки», пролежавшие десятки лет в земле, могут сдетонировать отизменений условий окружающей среды, а также механическоговоздействия. Именно поэтому к проведению работ по очисткетерритории будущего культурно-исторического парка из года в годпривлекают лучших специалистов из Центра «Лидер».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официального сайта МЧСРоссии http://www.mchs.gov.ru/dop/info/smi/news/item/34082014/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2026-04-13T07:57:45+03:00</dcterms:created>
  <dcterms:modified xsi:type="dcterms:W3CDTF">2026-04-13T07:57:45+03:00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