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приняли участие вкомандно-штабных учениях с ФТС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приняли участие в командно-штабныхучениях с ФТС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апреляспециалисты Центра «Лидер» приняли участие в командно-штабныхучениях. Практические мероприятия проводились совместно спредставителями Федеральной таможенной службы (ФТС) в Московскомаэропорту Домодедово. Во время тренировки специалисты Центраотрабатывали практические навыки по предотвращению чрезвычайнойситуации техногенного характера.</w:t>
            </w:r>
            <w:br/>
            <w:br/>
            <w:r>
              <w:rPr/>
              <w:t xml:space="preserve">По легенде во время выгрузки багажа пассажиров, произошло падениеодного из чемоданов, из которого выпал источник ионизирующегоизлучения (ИИИ). Место происшествия было оцеплено и вызваныспециальные службы.</w:t>
            </w:r>
            <w:br/>
            <w:br/>
            <w:r>
              <w:rPr/>
              <w:t xml:space="preserve">После получения сигнала о чрезвычайной ситуации, в аэропортДомодедово незамедлительно прибыли специалисты РХБ защиты Центра иГосударственной корпорации по атомной энергии «Росатом».</w:t>
            </w:r>
            <w:br/>
            <w:br/>
            <w:r>
              <w:rPr/>
              <w:t xml:space="preserve">На месте происшествия специалисты Центра провели разведкурадиационной обстановки, контейнирование и вывоз ИИИ в специальноеучреждение на специальной машине для транспортировки радиоактивныхвеществ и отходов. Также проведена дезактивация всей техники,находящейся в зоне ЧС.  </w:t>
            </w:r>
            <w:br/>
            <w:br/>
            <w:r>
              <w:rPr/>
              <w:t xml:space="preserve">Слаженные действия спасателей Центра «Лидер», а также должнаяоснащенность и подготовка к проведению подобных работ позволилиэффективно выполнить все задачи, поставленные во время учений, иполучили высокую оценку от представителей ФТС, проводившихпрактические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2026-04-13T07:58:25+03:00</dcterms:created>
  <dcterms:modified xsi:type="dcterms:W3CDTF">2026-04-13T07:58:25+03:00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