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водолазному многоборью «Московскиеводолазы»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водолазному многоборью «Московские водолазы»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первых соревнований по водолазномумногоборью «Московские водолазы» имени Героя России Попова А.В.</w:t>
            </w:r>
            <w:br/>
            <w:br/>
            <w:r>
              <w:rPr/>
              <w:t xml:space="preserve">Мероприятие будет проходить до 12 апреля 2019 года на базеУчебно-тренировочного центра ФБУ «ГосморспасслужбаРосморречфлота».</w:t>
            </w:r>
            <w:br/>
            <w:br/>
            <w:r>
              <w:rPr/>
              <w:t xml:space="preserve">В соревнованиях принимают участие 5 команд, более 30 человек.Команда Центра «Лидер», ФГБУ «Морспасслужба», ГУП «Мосводосток»,команды водолазов поисково-спасательных станций ипоисково-спасательного водолазного отряда ГКУ «МГПСС»представляют Департамент ГОЧСиПБ г.Москвы.</w:t>
            </w:r>
            <w:br/>
            <w:br/>
            <w:r>
              <w:rPr/>
              <w:t xml:space="preserve">На первом этапе первенства водолазам необходимо продемонстрироватьпрофессионализм: одевание водолазного снаряжения на скорость, резкуи сварку металлоконструкций, восстановление аварийного участкатрубопровода, грунтоуборочные работы, подъем автомобиля с грунта,распиливание стальной трубы, поиск и отстроповка сваи. Второй этапсостоит из конкурсной программы: конкурс рационализаторскихпредложений, фотографий и видеофильмов, художественных работ.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2026-03-05T01:50:14+03:00</dcterms:created>
  <dcterms:modified xsi:type="dcterms:W3CDTF">2026-03-05T01:50:14+03:00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