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представителя Центра в совместной Деловойигре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представителя Центра в совместной Деловой игре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28марта, в соответствии с Планом совместной подготовки органовуправления и формирований сил и средств системы коллективнойбезопасности ОДКБ, проводилась совместная Деловая игра по выработкерешений, направленных на предотвращение и урегулирование кризисныхситуаций. Мероприятие проходило под руководством исполняющегообязанности Генерального секретаря Организации Валерия Семерикова.Представителем от Центра «Лидер» был начальник штаба - заместительначальника Центра полковник Александр Александрович Шевченко.</w:t>
            </w:r>
            <w:br/>
            <w:br/>
            <w:r>
              <w:rPr/>
              <w:t xml:space="preserve">В совместной Деловой игре принимали участие сотрудники СекретариатаОДКБ, представители Объединенного штаба ОДКБ и оперативных группзаинтересованных министерств и ведомств государств – членовОрганизации.</w:t>
            </w:r>
            <w:br/>
            <w:br/>
            <w:r>
              <w:rPr/>
              <w:t xml:space="preserve">В ходе игры был отработан алгоритм работы Центра кризисногореагирования ОДКБ, его взаимодействие с уполномоченными органамигосударств – членов Организации.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2026-06-05T18:38:51+03:00</dcterms:created>
  <dcterms:modified xsi:type="dcterms:W3CDTF">2026-06-05T18:38:51+03:00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