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соревнования среди водолазных подразделений МЧСРоссии «Русский лед –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соревнования среди водолазных подразделений МЧС России«Русский лед – 2019»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15марта проходили открытые соревнования среди водолазныхподразделений МЧС России «Русский лед – 2019». Состязания проходилина базе Арктического спасательного учебно-научного центра «Вытегра»МЧС России в Вологодской области.</w:t>
            </w:r>
            <w:br/>
            <w:br/>
            <w:r>
              <w:rPr/>
              <w:t xml:space="preserve">В ходе соревнований сотрудниками Центра успешно отработаныпрактические действия по спасению аварийного водолаза привозникновении нештатных ситуаций, ведению подводно-технических иаварийно-спасательных работ, а также теоретические расчеты запасавоздуха и времени пребывания водолаза под водой.</w:t>
            </w:r>
            <w:br/>
            <w:br/>
            <w:r>
              <w:rPr/>
              <w:t xml:space="preserve">Состязания подобного уровня позволяют участникам не терятьпрофессиональные навыки и обмениваться опытом с коллегами.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2025-12-03T10:03:56+03:00</dcterms:created>
  <dcterms:modified xsi:type="dcterms:W3CDTF">2025-12-03T10:03:56+03:00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