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мартапиротехнический расчет Центра «Лидер» привлекался для проведенияотработки сигнала на адресный выезд по заявке.</w:t>
            </w:r>
            <w:br/>
            <w:br/>
            <w:r>
              <w:rPr/>
              <w:t xml:space="preserve">На пульт оперативного дежурного поступило сообщение об обнаружениив взрывоопасного предмета по адресу : ТиНАО, поселение Рязановское,с. Остафьево , СНТ Ветеран-2. В входе строительных работ приоткопки траншеи строители обнаружили подозрительный предмет.Строители сразу вызвали специализированные службы.</w:t>
            </w:r>
            <w:br/>
            <w:br/>
            <w:r>
              <w:rPr/>
              <w:t xml:space="preserve">Незамедлительно на место чрезвычайного происшествия выехалиспециалисты Центра «Лидер». Привлекался пиротехнический расчет всоставе: капитана Егибекова Е.З, капитана Склярова Е. Н.</w:t>
            </w:r>
            <w:br/>
            <w:br/>
            <w:r>
              <w:rPr/>
              <w:t xml:space="preserve">Пиротехники идентифицировали смертельную находку. Это оказаласьАртиллерийский снаряд 122 мм времён ВОВ.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2026-03-05T06:09:04+03:00</dcterms:created>
  <dcterms:modified xsi:type="dcterms:W3CDTF">2026-03-05T06:09:04+03:00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