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 стала лауреатом премии «Щит и 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 стала лауреатом премии «Щит и 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вГосударственном Кремлевском Дворце прошла XI церемония врученияежегодной Общероссийской общественной премии «Щит и роза». Этавысокая награда присуждается лучшим по профессии сотрудницамсиловых министерств и ведомств за самоотверженность ипрофессионализм при выполнении служебного долга.</w:t>
            </w:r>
            <w:br/>
            <w:br/>
            <w:r>
              <w:rPr/>
              <w:t xml:space="preserve">Лауреатами премии стали женщины из числа действующих сотрудниц МЧСРоссии, МВД, Минюста, ФСО, Следственного комитета РФ, ФТС, ФССП,ФСИН.</w:t>
            </w:r>
            <w:br/>
            <w:br/>
            <w:r>
              <w:rPr/>
              <w:t xml:space="preserve">От МЧС России премии «Щит и роза» удостоены: майор СветланаСонина - «За верность служебному долгу»; старший прапорщиквнутренней службы Людмила Комягина - «За многолетнююслужбу Отечеству»; младший лейтенант внутренней службы курсант 5курса Академии Государственной противопожарной службы МЧСРоссии Виктория Джуган - «За отличие в учебе»; младшийсержант внутренней службы,  вдова старшего прапорщикавнутренней службы Сергея Плахтиенко, - Ольга Плахтиенко.</w:t>
            </w:r>
            <w:br/>
            <w:br/>
            <w:r>
              <w:rPr/>
              <w:t xml:space="preserve">За 10 лет службы в Центре «Лидер» МЧС России майор Сонина сталанастоящим профессионалом своего дела. В настоящее время работает подвум  направлениям – поисково – спасательному и минно –розыскному с собаками немецкой овчаркой Юлли и восточно –европейской  овчаркой Квадра. Ежегодно совершаетучебно-тренировочные прыжки, спуски с вертолета со служебнымисобаками. Кроме того, Светлана - специалист в области канистерапии- методе лечения и социальной реабилитации, с использованиемспециально отобранных и обученных собак.</w:t>
            </w:r>
            <w:br/>
            <w:br/>
            <w:r>
              <w:rPr/>
              <w:t xml:space="preserve">Участниц церемонии поздравили руководители силовых ведомств,известные политики, видные деятели науки, культуры иобщественности.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2026-06-05T21:33:27+03:00</dcterms:created>
  <dcterms:modified xsi:type="dcterms:W3CDTF">2026-06-05T21:33:27+03:00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