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отряда Центра из Магнитогорска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04.01.201918:01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отряда Центра из Магнитогорска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изслужебной командировки вернулся отряд Центра «Лидер». На протяжениичетырех дней спасатели Центра во главе с генерал-майором СаввинымА.А. проводили поисково-спасательные работы на месте обрушенияжилого дома в Магнитогорске.</w:t>
            </w:r>
            <w:br/>
            <w:br/>
            <w:r>
              <w:rPr/>
              <w:t xml:space="preserve">Работы по поиску людей велись круглосуточно. Спасатели вручнуюразбирали завалы. Проведение работ осложнялись угрозой возможногодальнейшего обрушения здания, а также низкой температуройвоздуха.</w:t>
            </w:r>
            <w:br/>
            <w:br/>
            <w:r>
              <w:rPr/>
              <w:t xml:space="preserve">Самой главной наградой за самоотверженный труд стало спасениеребенка. Спасатели «Лидера» достали из-под завала жилого домадесятимесячного мальчика, который более 30 часов при температуревоздуха – 25 пролежал под завалами и остался в живых. Настоящееновогоднее чудо, которое совершили наши коллеги!</w:t>
            </w:r>
            <w:br/>
            <w:br/>
            <w:r>
              <w:rPr/>
              <w:t xml:space="preserve">Встреча отряда, как и подобает встрече настоящих героев, прошла вторжественной обстановке. С приветственным словом квернувшимся военнослужащим обратился заместитель главыМЧС России генерал-полковник Барышев П.Ф. Он поздравил личныйсостав отряда с возвращением, а также поблагодарил за успешноевыполнение поставленной задачи.</w:t>
            </w:r>
            <w:br/>
            <w:br/>
            <w:r>
              <w:rPr/>
              <w:t xml:space="preserve">Для родных и близких военнослужащих эта встреча была поистиневолнительной и долгожданной. По словам родственников, они снетерпением ждали возвращения своих мужей, отцов и сыновей. Однакорадость от того, что все военнослужащие вернулись живыми иневредимыми, затмила все огорчения. Никто не пытался сдерживатьслез, жёны и дети не выпускали из объятий своих героев.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2026-03-05T13:17:47+03:00</dcterms:created>
  <dcterms:modified xsi:type="dcterms:W3CDTF">2026-03-05T13:17:47+03:00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