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для учащихся кадетскихклассов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для учащихся кадетских классовурок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учащихся кадетских классовурок «Мужества». Мероприятие проходило на территории средней школы№2070 г.Москвы. Занятие проводилось в рамках мероприятий,посвященных «Месяцу БезОпасности» среди несовершеннолетнихдетей.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</w:t>
            </w:r>
            <w:br/>
            <w:br/>
            <w:r>
              <w:rPr/>
              <w:t xml:space="preserve">Ребята увидели снаряжение спасателей-альпинистов, рассмотрелиоборудование и имущество пиротехнического управления, службыпротивопожарной защиты. Специалисты Центра продемонстрировалинавыки по оказанию первой помощи пострадавшим. Как правильнопроводить сердечно-легочную реанимацию, оказывать первую помощь прикровотечениях и при потере сознания.  Мальчишки и девчонкизадавали много вопросов о «трудовых буднях» специалистов Центра«Лидер» и увлеченно слушали их истории об участии в различныхспасательных операциях, как на территории России, так и зарубежом.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2025-12-03T07:37:34+03:00</dcterms:created>
  <dcterms:modified xsi:type="dcterms:W3CDTF">2025-12-03T07:37:34+03:00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