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и сотрудники Центра приняли участие в праздничномконцерте в честь Дня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и сотрудники Центра приняли участие в праздничном концерте вчесть Дня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ВИА "Лидер" идети сотрудников Центра приняли участие в записи праздничногоконцерта в честь Дня спасателя Российской Федерации. Торжественноемероприятие проводилось в Государственном Кремлевскомдворце. </w:t>
            </w:r>
            <w:br/>
            <w:br/>
            <w:r>
              <w:rPr/>
              <w:t xml:space="preserve"> Свой профессиональный праздник герои мирных дней отметят чутьпозже - 27 декабря. В этот вечер сотрудников спасательноговедомства пришли поздравить представители Совета Федерации,руководители министерств и ведомств, общественные деятели иветераны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2026-03-05T14:42:16+03:00</dcterms:created>
  <dcterms:modified xsi:type="dcterms:W3CDTF">2026-03-05T14:42:16+03:00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