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2018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вКДЦ было подведение итогов деятельности Центра за 2018 год. Намероприятии присутствовал 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 БарышевПавел Федорович.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</w:t>
            </w:r>
            <w:br/>
            <w:br/>
            <w:r>
              <w:rPr/>
              <w:t xml:space="preserve">"В этом году наш Центр был признан лучшим спасательным воинскимформированием. Это заслуга всего личного состава Центра. В связи сэтим, необходимо приложить еще больше усилий, чтобы приумножить всенаши достижения в следующем, 2019 году. Мы должны помнить, чтовместе мы образуем единый механизм нашей чрезвычайной службы,работающей на сохранение жизни и здоровья граждан нашегогосударства", - отметил 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2018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(начальник управления полковник ЗавацкийА.Н.)</w:t>
            </w:r>
            <w:br/>
            <w:br/>
            <w:r>
              <w:rPr/>
              <w:t xml:space="preserve">2 место - 3 управление (врио начальника подполковник КоваленкоЕ.С.)</w:t>
            </w:r>
            <w:br/>
            <w:br/>
            <w:r>
              <w:rPr/>
              <w:t xml:space="preserve">3 место - 1 управление (начальник управления подполковник ГриценкоП.Н.)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обстановкегенерал-полковник Барышев П.Ф. наградил медалями и нагруднымизнаками 10 специалистов Центра «Лидер». Вручив ведомственныенаграды, заместитель Министра отметил, что Центр «Лидер» - этопередовое подразделение чрезвычайного ведомства, которое регулярновыполняет задачи по поиску и спасению людей.</w:t>
            </w:r>
            <w:br/>
            <w:br/>
            <w:r>
              <w:rPr/>
              <w:t xml:space="preserve">"Центр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генерал-полковник Барышев П.Ф.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