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по стрельбе из боевого оружия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08.11.201817:11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по стрельбе из боевого оружия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ноября натерритории Центра по проведению спасательных операций особого риска«Лидер» стартовала ежегодная Спартакиада МЧС России по стрельбе избоевого оружия среди спортивных коллективов I и II группы.Спортивное состязание будет проходить два дня. В спортивноммероприятии принимали участие 18 спортивных коллективов, средикоторых команды Центра "Лидер", НЦУКС, Ногинского спасательногоцентра, ЦЭПП, Рузского ЦОПУ и другие. Более 50 участников боролисьза призовые места. Центр «Лидер» представляли полковник МихаилКозлов, полковник Александр Старостин и майор Анна Лебедик.</w:t>
            </w:r>
            <w:br/>
            <w:br/>
            <w:r>
              <w:rPr/>
              <w:t xml:space="preserve">Сегодня соревновались сотрудники МЧС России из подразделенийцентрального подчинения, а завтра будут из структурныхподразделений центрального аппарата. В программу соревнованийвходили два упражнения ПМ-5 и ПМ-7, которые выполнялись только содной руки и скоростном упражнении с ограничением во времени. Наогневой рубеж вышли не только мужчины, но и женщины. Всеучастники соревнований продемонстрировали высокий уровеньподготовки, командный дух и волю к победе.</w:t>
            </w:r>
            <w:br/>
            <w:br/>
            <w:r>
              <w:rPr/>
              <w:t xml:space="preserve">Целью соревнований является дальнейшее развитиефизкультурно-массовой и спортивной работы в подразделениях МЧСРоссии, повышение уровня физической подготовки сотрудников,развитие и совершенствование их физических и психологическихкачеств, необходимых в служебной деятельности.</w:t>
            </w:r>
            <w:br/>
            <w:br/>
            <w:r>
              <w:rPr/>
              <w:t xml:space="preserve">Первое место в командном зачете заняли представители ФГКУ "Центр попроведению спасательных операций особого риска "Лидер".</w:t>
            </w:r>
            <w:br/>
            <w:br/>
            <w:r>
              <w:rPr/>
              <w:t xml:space="preserve">Второе место у Национального центра управления в кризисныхситуациях.</w:t>
            </w:r>
            <w:br/>
            <w:br/>
            <w:r>
              <w:rPr/>
              <w:t xml:space="preserve">Замкнул тройку призеров Ногинский спасательный центр.</w:t>
            </w:r>
            <w:br/>
            <w:br/>
            <w:r>
              <w:rPr/>
              <w:t xml:space="preserve">В личном зачете среди мужчин:</w:t>
            </w:r>
            <w:br/>
            <w:br/>
            <w:r>
              <w:rPr/>
              <w:t xml:space="preserve">1 место - Кузнецов Станислав (Ногинский спасательный центр)</w:t>
            </w:r>
            <w:br/>
            <w:br/>
            <w:r>
              <w:rPr/>
              <w:t xml:space="preserve">2 место - Старостин Александр (Центр "Лидер")</w:t>
            </w:r>
            <w:br/>
            <w:br/>
            <w:r>
              <w:rPr/>
              <w:t xml:space="preserve">3 место - Терентьев Андрей (Специальное управление ФПС №3)</w:t>
            </w:r>
            <w:br/>
            <w:br/>
            <w:r>
              <w:rPr/>
              <w:t xml:space="preserve">Среди женщин места распределились следующим образом:</w:t>
            </w:r>
            <w:br/>
            <w:br/>
            <w:br/>
            <w:br/>
            <w:r>
              <w:rPr/>
              <w:t xml:space="preserve">1 место - Лебедик Анна (Центр "Лидер")</w:t>
            </w:r>
            <w:br/>
            <w:br/>
            <w:r>
              <w:rPr/>
              <w:t xml:space="preserve">2 место - Панфилова Рената (НЦУКС)</w:t>
            </w:r>
            <w:br/>
            <w:br/>
            <w:r>
              <w:rPr/>
              <w:t xml:space="preserve">3 место - Андронова Анна (ЦЭПП).</w:t>
            </w:r>
            <w:br/>
            <w:br/>
            <w:r>
              <w:rPr/>
              <w:t xml:space="preserve">Победители и призеры соревнований в личном первенстве былинаграждены медалями, дипломами и кубками.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2026-10-05T06:54:24+03:00</dcterms:created>
  <dcterms:modified xsi:type="dcterms:W3CDTF">2026-10-05T06:54:24+03:00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