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20.10.201809:10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19 октября, пиротехники Центра "Лидер" провели работы поуничтожению взрывоопасных предметов на специальном полигоне. Дляпроведения работ выезжал пиротехнический расчет под руководствоммайора Андрея Айталиева.</w:t>
            </w:r>
            <w:br/>
            <w:br/>
            <w:r>
              <w:rPr/>
              <w:t xml:space="preserve">Всего было уничтожено 14 ВОП: артиллерийский снаряд 122 мм - 2 шт.,артиллерийский снаряд 76 мм - 6 шт., минометная мина 120 мм - 4шт., минометная мина 82 мм - 1 шт., осколочная авиационная бомба -1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2026-06-06T11:16:15+03:00</dcterms:created>
  <dcterms:modified xsi:type="dcterms:W3CDTF">2026-06-06T11:16:15+03:00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