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воздушно-десантнойподготовке.Видео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целяхсовершенствования и расширения спектра выполняемых задач в октябрена территории аэродрома «Добрынское» проводится обучениебеспарашютным способам десантирования сотрудников МЧС.</w:t>
            </w:r>
            <w:br/>
            <w:br/>
            <w:r>
              <w:rPr/>
              <w:t xml:space="preserve">Обучение проводят специалисты авиационно-спасательного центра МЧСРоссии.</w:t>
            </w:r>
            <w:br/>
            <w:br/>
            <w:r>
              <w:rPr/>
              <w:t xml:space="preserve">Обучение проходят спасатели передовых спецподразделений МЧС -"Лидер" и "Центроспас", а также сотрудники МЧС Владимирской области(специализированной пожарно-спасательной части Владимирскойобласти).</w:t>
            </w:r>
            <w:br/>
            <w:br/>
            <w:r>
              <w:rPr/>
              <w:t xml:space="preserve">Спасатели тренировали спуски из вертолёта с использованиемпарашюта, а также спуски беспарашютным способом.</w:t>
            </w:r>
            <w:br/>
            <w:br/>
            <w:r>
              <w:rPr/>
              <w:t xml:space="preserve">Беспарашютный способ десантирования осуществляется при помощиспусковых устройств – «СУР».</w:t>
            </w:r>
            <w:br/>
            <w:br/>
            <w:r>
              <w:rPr/>
              <w:t xml:space="preserve">Для современных спасателей умение без помощи парашютадесантироваться крайне важно. Таким способом в кратчайшие срокиможно доставить спасателей в труднодоступные районы, существенноэкономя время на перемещении, увеличивая при этом охват территориипри проведении различных поисково-спасательных иаварийно-спасательных работ. </w:t>
            </w:r>
            <w:br/>
            <w:br/>
            <w:r>
              <w:rPr/>
              <w:t xml:space="preserve">12-го октября на аэродроме побывали представители областных средствмассовой информации. Они посмотрели - как тренируются спасатели,пообщались с сотрудниками МЧС и узнали о новых возможностяхспасательной службы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Главного управления МЧС Россиипо Владимирскойобласти http://33.mchs.gov.ru/pressroom/news/item/7564783/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2025-11-07T07:28:48+03:00</dcterms:created>
  <dcterms:modified xsi:type="dcterms:W3CDTF">2025-11-07T07:28:48+03:00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