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Крымского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Крымского 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 изслужебной командировки вернулся отряд Центра "Лидер". </w:t>
            </w:r>
            <w:br/>
            <w:br/>
            <w:r>
              <w:rPr/>
              <w:t xml:space="preserve">Третий год подряд сотрудники ЦСООР "Лидер" проводят масштабнуюоперацию по поиску и обезвреживанию взрывоопасных предметов временВеликой Отечественной войны на территории Керченской крепостигорода Керчь в Крымском Федеральном округе. </w:t>
            </w:r>
            <w:br/>
            <w:br/>
            <w:r>
              <w:rPr/>
              <w:t xml:space="preserve">По традиции встреча отряда прошла в торжественной обстановке.Руководство Центра, родственники, коллеги приветствовали своихгероев. Первым, с успешным завершениемкомандировки, военнослужащих поздравил начальник Центраполковник Саввин А.А.</w:t>
            </w:r>
            <w:br/>
            <w:br/>
            <w:r>
              <w:rPr/>
              <w:t xml:space="preserve">"Вы достойно выполнили свой служебный долг, проявив при этомпрофессионализм, мужество и усердие", - отметил АнатолийАнатольевич.</w:t>
            </w:r>
            <w:br/>
            <w:br/>
            <w:r>
              <w:rPr/>
              <w:t xml:space="preserve">Встречали отряд по старой доброй русской традиции с караваем.Атмосферу истинного праздника поддерживало выступление солистки ВИА"Лидер" Юлии Самохиной, которая исполнила прекрасные, душевныепесни.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По словам родственников, они снетерпением ждали возвращения своих мужей, отцов и сыновей. Однакорадость от того, что все военнослужащие вернулись живыми издоровыми, затмила все огорчения. Никто не пытался сдерживать слез,жёны и дети не выпускали из объятий своих героев.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2026-06-06T13:57:11+03:00</dcterms:created>
  <dcterms:modified xsi:type="dcterms:W3CDTF">2026-06-06T13:57:11+03:00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