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очистке местности и обезвреживанию ВОП вРеспублике Крым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очистке местности и обезвреживанию ВОП в Республике Крымзавершены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октябряотряд Центра «Лидер» завершил масштабные мероприятия, связанные споиском и обезвреживанием взрывоопасных предметов времен ВеликойОтечественной войны, на территории Керченской крепости города Керчьв Крымском Федеральном округе.</w:t>
            </w:r>
            <w:br/>
            <w:br/>
            <w:r>
              <w:rPr/>
              <w:t xml:space="preserve">Почти за три месяца работ специалисты Центра обследовали более 45га земли и 5,5 га прибрежной акватории, обнаружив при этом более 80000 ВОП. В числе опасных находок - артиллерийские снаряды различныхкалибров, противотанковые, минометные и сигнальные мины, ручные,противопехотные и осколочные гранаты, а также взрывателиартиллерийские, гранатометные выстрелы и т.д.</w:t>
            </w:r>
            <w:br/>
            <w:br/>
            <w:r>
              <w:rPr/>
              <w:t xml:space="preserve">По случаю завершения работ, связанных с обезвреживаниемвзрывоопасных предметов в Керченской крепости, состоялосьторжественное мероприятие. Поблагодарить пиротехников Центра«Лидер» приехали представители от Министерства культуры РеспубликиКрым, Главного управления МЧС России по Республике Крым,администрации г. Керчи, ГБУ РК «Восточно-Крымскийисторико-культурный музей заповедник». Наиболее отличившихся вданной командировке наградили грамотами и благодарственнымиписьмами.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Фотоматериалы взялы с официального сайта Главного управления поРеспубликеКрым http://82.mchs.gov.ru/pressroom/news/item/7534739/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2026-06-06T14:17:28+03:00</dcterms:created>
  <dcterms:modified xsi:type="dcterms:W3CDTF">2026-06-06T14:17:28+03:00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