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Гражданской обороне России – 86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Гражданской обороне России – 86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1932года – день образования гражданской обороны страны.</w:t>
            </w:r>
            <w:br/>
            <w:r>
              <w:rPr/>
              <w:t xml:space="preserve">Появление и бурное развитие авиации, рост ее возможностей нанесенияударов по тыловым объектам страны стал причиной образования вСоветском Союзе 4 октября 1932 года Местной противовоздушнойобороны (МПВО).</w:t>
            </w:r>
            <w:br/>
            <w:r>
              <w:rPr/>
              <w:t xml:space="preserve">В послевоенный период на МПВО были возложены задачи оказания помощив восстановлении народного хозяйства и разминирование наосвобожденных территориях.</w:t>
            </w:r>
            <w:br/>
            <w:r>
              <w:rPr/>
              <w:t xml:space="preserve">В 1961 году МПВО была преобразована в гражданскую оборону СССР.Именно тогда и появился на свет всесоюзный лозунг «Это должен знатьи уметь каждый!».</w:t>
            </w:r>
            <w:br/>
            <w:r>
              <w:rPr/>
              <w:t xml:space="preserve">В это время были разработаны теоретические основы защиты населения,а на территории всей страны осуществлен комплекс организационных,инженерно-технических, санитарно-гигиенических и других специальныхмероприятий.</w:t>
            </w:r>
            <w:br/>
            <w:r>
              <w:rPr/>
              <w:t xml:space="preserve">В 1986 году, после аварии на Чернобыльской АЭС, постановлениемправительства на гражданскую оборону были возложены задачи борьбы сприродными и техногенными катастрофами.</w:t>
            </w:r>
            <w:br/>
            <w:r>
              <w:rPr/>
              <w:t xml:space="preserve">В ноябре 1991 года, после создания Государственного комитетаРоссийской Федерации по делам гражданской обороны, чрезвычайнымситуациям и ликвидации последствий стихийных бедствий (ГКЧСРоссии), войска гражданской обороны вошли в его состав.</w:t>
            </w:r>
            <w:br/>
            <w:r>
              <w:rPr/>
              <w:t xml:space="preserve">Сегодня гражданская оборона – это сложная, многопрофильнаягосударственная структура, которая входит в общую системуобеспечения национальной безопасности Российской Федерации. Системарешает широкий спектр задач по защите населения и территорий отчрезвычайных ситуаций мирного и военного времени. Сформирована иэффективно действует единая государственная система предупрежденияи ликвидации чрезвычайных ситуаций (РСЧС), которая являетсянациональной системой противодействия кризисным явлениям.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2026-06-06T15:24:16+03:00</dcterms:created>
  <dcterms:modified xsi:type="dcterms:W3CDTF">2026-06-06T15:24:16+03:00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