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тактике действий газоспасателей игазодымозащитников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тактике действий газоспасателей игазодымозащитников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управления РХБ защиты было проведено занятие потактике действий газоспасателей и газодымозащитников. Мероприятиепрошло на территории производственной базы акционерного общества"Пожтехсервис" в г. Подольск.</w:t>
            </w:r>
            <w:br/>
            <w:br/>
            <w:r>
              <w:rPr/>
              <w:t xml:space="preserve">Гостеприимные хозяева предоставили возможность специалистам Центра«Лидер» проверить свои силы, потренировать профессиональные навыки,перенять передовой опыт наших и зарубежных производителей средствиндивидуальной защиты и пожаротушения.</w:t>
            </w:r>
            <w:br/>
            <w:br/>
            <w:r>
              <w:rPr/>
              <w:t xml:space="preserve">Наиболее важным участие в занятии было для недавно прибывших вЦентр выпускников Академии гражданской защиты МЧС России,курсантов-стажеров этого же вуза и для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