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Спортивно-массовая работа с личным составом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11.09.201821:09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Спортивно-массовая работа с личным составом Базы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сентября2018 года с солдатами срочной службы была проведенаспортивно-массовая работа.</w:t>
            </w:r>
            <w:br/>
            <w:r>
              <w:rPr/>
              <w:t xml:space="preserve">Целью данного занятия являлось развитие уровня физическойподготовки и поддержания боевого духа подразделения.</w:t>
            </w:r>
            <w:br/>
            <w:r>
              <w:rPr/>
              <w:t xml:space="preserve">Военнослужащие по призыву пробежали кросс (1км), после чегопоупражнялись на турниках.</w:t>
            </w:r>
            <w:br/>
            <w:r>
              <w:rPr/>
              <w:t xml:space="preserve">Нарушений требований безопасности в рамках занятия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2026-04-11T23:57:53+03:00</dcterms:created>
  <dcterms:modified xsi:type="dcterms:W3CDTF">2026-04-11T23:57:53+03:00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