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систем. Отрабатывались навыки поорганизации переправы спасателей, через водные преграды и оказаниепервой помощи.</w:t>
            </w:r>
            <w:br/>
            <w:br/>
            <w:r>
              <w:rPr/>
              <w:t xml:space="preserve">Проводились работы аварийно-спасательными инструментами в зонехимического заражения. Среди которых ГАСИ "Спрут", перфоратор,бетонорез, бензопила, станция ГАСИ нового образца аккумуляторноготипа. Была проведена отработка элементов горной испелеологической подготовки.</w:t>
            </w:r>
            <w:br/>
            <w:br/>
            <w:r>
              <w:rPr/>
              <w:t xml:space="preserve">Отработка практических навыков по использованию инструментовнеобходима специалистам Центра при проведении спасательныхопераций, связанных с тушением пожара и ликвидации стихийныхбедствий, кроме того, для оказания первой медицинской помощи иэвакуации пострадавших граждан.</w:t>
            </w:r>
            <w:br/>
            <w:br/>
            <w:r>
              <w:rPr/>
              <w:t xml:space="preserve">В лушую сторону отмечены майор Попов А.А., старшина к/с МатюхинИ.В., старшина к/с Лаврентьев П.Г., старший прапорщик КазиевР.В.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2025-11-07T22:31:17+03:00</dcterms:created>
  <dcterms:modified xsi:type="dcterms:W3CDTF">2025-11-07T22:31:17+03:00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