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августа наполигоне 84 межвидового центра профессиональной переподготовки иповышения квалификации специалистов имени маршала артиллерии ЕфимаВасильевича Бойчука стартовала финальная часть Всеармейскогоконкурса на лучшее аварийно-спасательное формирование – «Аварийный район».</w:t>
            </w:r>
            <w:br/>
            <w:br/>
            <w:r>
              <w:rPr/>
              <w:t xml:space="preserve">В нем принимают участие команды 12 Главного управления МО РФ,Госкорпорации «РОСАТОМ»,  поисково-спасательные службыТихоокеанского и Северного флотов, а также специалисты Центра"Лидер" МЧС России.</w:t>
            </w:r>
            <w:br/>
            <w:br/>
            <w:r>
              <w:rPr/>
              <w:t xml:space="preserve">Специалисты, выполняющие самые сложные и ответственные задачи попроведению аварийно-спасательных работ, в том числе на объектах сповышенной опасностью для жизни и здоровья людей посоревнуютсяв умении действовать в нестандартных ситуациях слаженно и чётко,управлять сложной техникой и обращаться со специальнымоборудованием.</w:t>
            </w:r>
            <w:br/>
            <w:br/>
            <w:br/>
            <w:br/>
            <w:r>
              <w:rPr/>
              <w:t xml:space="preserve">Ссылка: СПАСАТЕЛИ АРМИИ, РОСАТОМА И МЧС СОРЕВНУЮТСЯ В «АВАРИЙНОМРАЙОНЕ»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2026-06-06T23:30:46+03:00</dcterms:created>
  <dcterms:modified xsi:type="dcterms:W3CDTF">2026-06-06T23:30:46+03:00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