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июлядежурная смена Центра привлекалась для ликвидации последствий ДТП снаездом на пешеходов по адресу: г. Москва, пос. Коммунарка, ул.Фитаревская. В ходе проведения работ оцеплено место ДТП и оказанапервая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