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Оперативно-технический осмотр Большого театра России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15.07.201814:07</w:t>
            </w:r>
          </w:p>
        </w:tc>
      </w:tr>
      <w:tr>
        <w:trPr/>
        <w:tc>
          <w:tcPr>
            <w:tcBorders>
              <w:bottom w:val="single" w:sz="6" w:color="fffffff"/>
            </w:tcBorders>
          </w:tcPr>
          <w:p>
            <w:pPr>
              <w:jc w:val="start"/>
            </w:pPr>
            <w:r>
              <w:rPr>
                <w:sz w:val="24"/>
                <w:szCs w:val="24"/>
                <w:b w:val="1"/>
                <w:bCs w:val="1"/>
              </w:rPr>
              <w:t xml:space="preserve">Оперативно-технический осмотр Большого театра России</w:t>
            </w:r>
          </w:p>
        </w:tc>
      </w:tr>
      <w:tr>
        <w:trPr/>
        <w:tc>
          <w:tcPr>
            <w:tcBorders>
              <w:bottom w:val="single" w:sz="6" w:color="fffffff"/>
            </w:tcBorders>
          </w:tcPr>
          <w:p>
            <w:pPr>
              <w:jc w:val="center"/>
            </w:pPr>
          </w:p>
        </w:tc>
      </w:tr>
      <w:tr>
        <w:trPr/>
        <w:tc>
          <w:tcPr/>
          <w:p>
            <w:pPr>
              <w:jc w:val="start"/>
            </w:pPr>
            <w:r>
              <w:rPr/>
              <w:t xml:space="preserve">14 июляпиротехнические и кинологические расчеты Центра "Лидер"привлекались для проведения оперативно-технического осмотраГосударственного академического Большого театра России. Осмотрпроводился перед началом  гала-концерта, посвященногозавершению Чемпионата мира по футболу. В ходе проведенияоперативно-технического осмотра ВОП не обнаружено.</w:t>
            </w:r>
            <w:br/>
            <w:br/>
            <w:r>
              <w:rPr/>
              <w:t xml:space="preserve">На исторической сцене Большого выступали мировые знаменитости —оперные, футбольные. Почетными гостями вечера стали президенти члены совета ФИФА, президенты футбольных ассоциаций, легендыфутбола, губернаторы регионов России, принимающих матчи турнира, атакже гости Чемпионата мира. Мероприятие посетил президент РоссииВладимир Путин.</w:t>
            </w:r>
            <w:br/>
            <w:br/>
            <w:r>
              <w:rPr/>
              <w:t xml:space="preserve"> </w:t>
            </w:r>
            <w:br/>
            <w:br/>
            <w:r>
              <w:rPr/>
              <w:t xml:space="preserve"> </w:t>
            </w: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2026-04-11T10:18:09+03:00</dcterms:created>
  <dcterms:modified xsi:type="dcterms:W3CDTF">2026-04-11T10:18:09+03:00</dcterms:modified>
</cp:coreProperties>
</file>

<file path=docProps/custom.xml><?xml version="1.0" encoding="utf-8"?>
<Properties xmlns="http://schemas.openxmlformats.org/officeDocument/2006/custom-properties" xmlns:vt="http://schemas.openxmlformats.org/officeDocument/2006/docPropsVTypes"/>
</file>